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D2225" w14:textId="77777777" w:rsidR="00487003" w:rsidRDefault="00487003">
      <w:r>
        <w:t xml:space="preserve">Email </w:t>
      </w:r>
      <w:r w:rsidR="00CA2444">
        <w:t>3</w:t>
      </w:r>
      <w:r>
        <w:t xml:space="preserve">: </w:t>
      </w:r>
    </w:p>
    <w:p w14:paraId="4E07A6C2" w14:textId="77777777" w:rsidR="00952E63" w:rsidRDefault="00487003">
      <w:pPr>
        <w:rPr>
          <w:i/>
        </w:rPr>
      </w:pPr>
      <w:r>
        <w:rPr>
          <w:i/>
        </w:rPr>
        <w:t>Subject</w:t>
      </w:r>
      <w:r w:rsidR="00952E63">
        <w:rPr>
          <w:i/>
        </w:rPr>
        <w:t xml:space="preserve"> Line </w:t>
      </w:r>
      <w:bookmarkStart w:id="0" w:name="_GoBack"/>
      <w:bookmarkEnd w:id="0"/>
      <w:r w:rsidR="00952E63">
        <w:rPr>
          <w:i/>
        </w:rPr>
        <w:t>Options:</w:t>
      </w:r>
    </w:p>
    <w:p w14:paraId="2DF3C354" w14:textId="329283FF" w:rsidR="00487003" w:rsidRDefault="00B842C1">
      <w:r>
        <w:t>Sitefinity</w:t>
      </w:r>
      <w:r w:rsidR="00487003">
        <w:t xml:space="preserve"> CMS vs. </w:t>
      </w:r>
      <w:r w:rsidR="00CA2444">
        <w:t>Kentico</w:t>
      </w:r>
      <w:r w:rsidR="000D42E2">
        <w:t xml:space="preserve"> Matchup</w:t>
      </w:r>
    </w:p>
    <w:p w14:paraId="442645E0" w14:textId="48DD416F" w:rsidR="00270895" w:rsidRDefault="00952E63">
      <w:proofErr w:type="spellStart"/>
      <w:r>
        <w:t>Sitefinity</w:t>
      </w:r>
      <w:proofErr w:type="spellEnd"/>
      <w:r w:rsidR="00E20233">
        <w:t xml:space="preserve"> CMS</w:t>
      </w:r>
      <w:r>
        <w:t xml:space="preserve"> </w:t>
      </w:r>
      <w:r w:rsidR="00270895">
        <w:t>Beats</w:t>
      </w:r>
      <w:r>
        <w:t xml:space="preserve"> Kentico </w:t>
      </w:r>
      <w:r w:rsidRPr="00952E63">
        <w:t>Feature-by-Feature</w:t>
      </w:r>
    </w:p>
    <w:p w14:paraId="7B9937D7" w14:textId="30E926AD" w:rsidR="00937D32" w:rsidRDefault="00952E63">
      <w:r>
        <w:rPr>
          <w:noProof/>
        </w:rPr>
        <w:drawing>
          <wp:inline distT="0" distB="0" distL="0" distR="0" wp14:anchorId="635E61A1" wp14:editId="6D34C2E5">
            <wp:extent cx="5943600" cy="17773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mail_Banner_Proposal_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03A80" w14:textId="77777777" w:rsidR="00487003" w:rsidRPr="00487003" w:rsidRDefault="00487003" w:rsidP="00487003">
      <w:pPr>
        <w:rPr>
          <w:b/>
        </w:rPr>
      </w:pPr>
      <w:r w:rsidRPr="00487003">
        <w:rPr>
          <w:b/>
        </w:rPr>
        <w:t xml:space="preserve">Progress Sitefinity CMS vs. </w:t>
      </w:r>
      <w:proofErr w:type="spellStart"/>
      <w:r w:rsidR="00CA2444">
        <w:rPr>
          <w:b/>
        </w:rPr>
        <w:t>Kenitco</w:t>
      </w:r>
      <w:proofErr w:type="spellEnd"/>
      <w:r w:rsidR="009B16F9">
        <w:rPr>
          <w:b/>
        </w:rPr>
        <w:t xml:space="preserve"> Matchup</w:t>
      </w:r>
    </w:p>
    <w:p w14:paraId="63D12307" w14:textId="29A01AFC" w:rsidR="00CA2444" w:rsidRDefault="00E20233" w:rsidP="00CA2444">
      <w:r>
        <w:t>You</w:t>
      </w:r>
      <w:r w:rsidR="00CA2444">
        <w:t xml:space="preserve"> demand personalized experiences with instant delivery of content through the channels </w:t>
      </w:r>
      <w:r>
        <w:t xml:space="preserve">you </w:t>
      </w:r>
      <w:r w:rsidR="00CA2444">
        <w:t>chose. With so many CMS options on the market, where do you begin?</w:t>
      </w:r>
    </w:p>
    <w:p w14:paraId="6939BE46" w14:textId="77777777" w:rsidR="00CA2444" w:rsidRDefault="00CA2444" w:rsidP="00CA2444"/>
    <w:p w14:paraId="6745717F" w14:textId="6AAC1809" w:rsidR="00CA2444" w:rsidRDefault="00CA2444" w:rsidP="00CA2444">
      <w:r>
        <w:t>Compared to Kentico,</w:t>
      </w:r>
      <w:r w:rsidR="00CE0E38">
        <w:t xml:space="preserve"> </w:t>
      </w:r>
      <w:proofErr w:type="spellStart"/>
      <w:r>
        <w:t>Sitefinity</w:t>
      </w:r>
      <w:proofErr w:type="spellEnd"/>
      <w:r w:rsidR="00CE0E38">
        <w:t xml:space="preserve"> CMS</w:t>
      </w:r>
      <w:r w:rsidR="0074577D">
        <w:t xml:space="preserve"> </w:t>
      </w:r>
      <w:r>
        <w:t xml:space="preserve">makes content authoring easy. With a rich text and HTML editor and a broad array of templates, anyone can quickly create highly engaging web content that converts prospects. Deliver a rich, omnichannel user experience that helps your business stand out from the crowd, regardless of your familiarity with CMS platforms. </w:t>
      </w:r>
    </w:p>
    <w:p w14:paraId="6E200ED1" w14:textId="77777777" w:rsidR="00CA2444" w:rsidRDefault="00CA2444" w:rsidP="00CA2444"/>
    <w:p w14:paraId="5EE56787" w14:textId="77777777" w:rsidR="00CA10AE" w:rsidRDefault="00CA2444" w:rsidP="00CA2444">
      <w:r>
        <w:t>For a complete feature-by-feature comparison of Sitefinity and Kentico, check out this report from G2 Crowd and see how two of the most popular CMS platforms match up. Based on feedback from real-world users, this report illustrates how Sitefinity excels in 8+ categories when compared to Kentico.</w:t>
      </w:r>
    </w:p>
    <w:p w14:paraId="21C18CC6" w14:textId="77777777" w:rsidR="002C51B0" w:rsidRDefault="002C51B0" w:rsidP="00B842C1">
      <w:r>
        <w:t>[</w:t>
      </w:r>
      <w:hyperlink r:id="rId6" w:history="1">
        <w:r w:rsidRPr="002C51B0">
          <w:rPr>
            <w:rStyle w:val="Hyperlink"/>
          </w:rPr>
          <w:t>DOWNLOAD REPORT</w:t>
        </w:r>
      </w:hyperlink>
      <w:r>
        <w:t>]</w:t>
      </w:r>
    </w:p>
    <w:p w14:paraId="19423C88" w14:textId="77777777" w:rsidR="002C51B0" w:rsidRDefault="002C51B0" w:rsidP="00B842C1"/>
    <w:p w14:paraId="1D18F484" w14:textId="77777777" w:rsidR="00CA10AE" w:rsidRDefault="00CA10AE" w:rsidP="00B842C1">
      <w:r>
        <w:t>[Company Name]</w:t>
      </w:r>
    </w:p>
    <w:p w14:paraId="61692DE3" w14:textId="77777777" w:rsidR="00CA10AE" w:rsidRDefault="00CA10AE" w:rsidP="00B842C1">
      <w:r>
        <w:t>[Your Name}</w:t>
      </w:r>
    </w:p>
    <w:sectPr w:rsidR="00CA1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003"/>
    <w:rsid w:val="00057B65"/>
    <w:rsid w:val="000D42E2"/>
    <w:rsid w:val="001300F3"/>
    <w:rsid w:val="001B5454"/>
    <w:rsid w:val="00270895"/>
    <w:rsid w:val="002C51B0"/>
    <w:rsid w:val="0042796B"/>
    <w:rsid w:val="00443376"/>
    <w:rsid w:val="00487003"/>
    <w:rsid w:val="006277A5"/>
    <w:rsid w:val="006C070C"/>
    <w:rsid w:val="0074577D"/>
    <w:rsid w:val="00762A3B"/>
    <w:rsid w:val="00776CC3"/>
    <w:rsid w:val="00937D32"/>
    <w:rsid w:val="00952E63"/>
    <w:rsid w:val="0096363C"/>
    <w:rsid w:val="009B16F9"/>
    <w:rsid w:val="00A06A8D"/>
    <w:rsid w:val="00B842C1"/>
    <w:rsid w:val="00C127D4"/>
    <w:rsid w:val="00CA10AE"/>
    <w:rsid w:val="00CA2444"/>
    <w:rsid w:val="00CE0E38"/>
    <w:rsid w:val="00E20233"/>
    <w:rsid w:val="00F24E73"/>
    <w:rsid w:val="00F6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E97B7"/>
  <w15:chartTrackingRefBased/>
  <w15:docId w15:val="{1C201DAB-0289-4060-B885-B1721E24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00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A3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2A3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A3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6E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E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E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E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E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ogress.com/campaigns/sitefinity/whitepapers/KenticovsSitefinit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A715-9B54-49EE-9E97-F0C9A058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2</cp:revision>
  <dcterms:created xsi:type="dcterms:W3CDTF">2019-05-28T13:01:00Z</dcterms:created>
  <dcterms:modified xsi:type="dcterms:W3CDTF">2019-05-28T13:01:00Z</dcterms:modified>
</cp:coreProperties>
</file>